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2F60" w14:textId="6EB9BB9A" w:rsidR="00F76470" w:rsidRPr="00F76470" w:rsidRDefault="00F76470" w:rsidP="00F76470">
      <w:pPr>
        <w:shd w:val="clear" w:color="auto" w:fill="D4EBED"/>
        <w:spacing w:after="100" w:afterAutospacing="1" w:line="240" w:lineRule="auto"/>
        <w:outlineLvl w:val="3"/>
        <w:rPr>
          <w:rFonts w:ascii="Titillium Web" w:eastAsia="Times New Roman" w:hAnsi="Titillium Web" w:cs="Times New Roman"/>
          <w:b/>
          <w:bCs/>
          <w:spacing w:val="2"/>
          <w:kern w:val="0"/>
          <w:sz w:val="24"/>
          <w:szCs w:val="24"/>
          <w:lang w:eastAsia="it-IT"/>
          <w14:ligatures w14:val="none"/>
        </w:rPr>
      </w:pPr>
      <w:r w:rsidRPr="00F76470">
        <w:rPr>
          <w:rFonts w:ascii="Titillium Web" w:eastAsia="Times New Roman" w:hAnsi="Titillium Web" w:cs="Times New Roman"/>
          <w:b/>
          <w:bCs/>
          <w:spacing w:val="2"/>
          <w:kern w:val="0"/>
          <w:sz w:val="24"/>
          <w:szCs w:val="24"/>
          <w:lang w:eastAsia="it-IT"/>
          <w14:ligatures w14:val="none"/>
        </w:rPr>
        <w:t xml:space="preserve">Raccolta firme Referendum per l'abrogazione </w:t>
      </w:r>
      <w:proofErr w:type="spellStart"/>
      <w:r w:rsidRPr="00F76470">
        <w:rPr>
          <w:rFonts w:ascii="Titillium Web" w:eastAsia="Times New Roman" w:hAnsi="Titillium Web" w:cs="Times New Roman"/>
          <w:b/>
          <w:bCs/>
          <w:spacing w:val="2"/>
          <w:kern w:val="0"/>
          <w:sz w:val="24"/>
          <w:szCs w:val="24"/>
          <w:lang w:eastAsia="it-IT"/>
          <w14:ligatures w14:val="none"/>
        </w:rPr>
        <w:t>dell</w:t>
      </w:r>
      <w:proofErr w:type="spellEnd"/>
      <w:r w:rsidRPr="00F76470">
        <w:rPr>
          <w:rFonts w:ascii="Titillium Web" w:eastAsia="Times New Roman" w:hAnsi="Titillium Web" w:cs="Times New Roman"/>
          <w:b/>
          <w:bCs/>
          <w:spacing w:val="2"/>
          <w:kern w:val="0"/>
          <w:sz w:val="24"/>
          <w:szCs w:val="24"/>
          <w:lang w:eastAsia="it-IT"/>
          <w14:ligatures w14:val="none"/>
        </w:rPr>
        <w:t xml:space="preserve"> art. 842 c. 1, 2 del Codice civile e per l </w:t>
      </w:r>
      <w:proofErr w:type="spellStart"/>
      <w:r w:rsidRPr="00F76470">
        <w:rPr>
          <w:rFonts w:ascii="Titillium Web" w:eastAsia="Times New Roman" w:hAnsi="Titillium Web" w:cs="Times New Roman"/>
          <w:b/>
          <w:bCs/>
          <w:spacing w:val="2"/>
          <w:kern w:val="0"/>
          <w:sz w:val="24"/>
          <w:szCs w:val="24"/>
          <w:lang w:eastAsia="it-IT"/>
          <w14:ligatures w14:val="none"/>
        </w:rPr>
        <w:t>abrogazi</w:t>
      </w:r>
      <w:r w:rsidR="00644616" w:rsidRPr="00644616">
        <w:rPr>
          <w:rFonts w:ascii="Titillium Web" w:eastAsia="Times New Roman" w:hAnsi="Titillium Web" w:cs="Times New Roman"/>
          <w:b/>
          <w:bCs/>
          <w:spacing w:val="2"/>
          <w:kern w:val="0"/>
          <w:sz w:val="24"/>
          <w:szCs w:val="24"/>
          <w:lang w:eastAsia="it-IT"/>
          <w14:ligatures w14:val="none"/>
        </w:rPr>
        <w:t>ne</w:t>
      </w:r>
      <w:proofErr w:type="spellEnd"/>
      <w:r w:rsidR="00644616" w:rsidRPr="00644616">
        <w:rPr>
          <w:rFonts w:ascii="Titillium Web" w:eastAsia="Times New Roman" w:hAnsi="Titillium Web" w:cs="Times New Roman"/>
          <w:b/>
          <w:bCs/>
          <w:spacing w:val="2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EE2315E" w14:textId="77777777" w:rsidR="00F76470" w:rsidRPr="00F76470" w:rsidRDefault="00F76470" w:rsidP="00F76470">
      <w:pPr>
        <w:shd w:val="clear" w:color="auto" w:fill="D4EBED"/>
        <w:spacing w:before="100" w:beforeAutospacing="1" w:after="100" w:afterAutospacing="1" w:line="240" w:lineRule="auto"/>
        <w:outlineLvl w:val="0"/>
        <w:rPr>
          <w:rFonts w:ascii="Titillium Web" w:eastAsia="Times New Roman" w:hAnsi="Titillium Web" w:cs="Times New Roman"/>
          <w:b/>
          <w:bCs/>
          <w:spacing w:val="2"/>
          <w:kern w:val="36"/>
          <w:sz w:val="48"/>
          <w:szCs w:val="48"/>
          <w:lang w:eastAsia="it-IT"/>
          <w14:ligatures w14:val="none"/>
        </w:rPr>
      </w:pPr>
      <w:r w:rsidRPr="00F76470">
        <w:rPr>
          <w:rFonts w:ascii="Arial" w:eastAsia="Times New Roman" w:hAnsi="Arial" w:cs="Arial"/>
          <w:b/>
          <w:bCs/>
          <w:spacing w:val="2"/>
          <w:kern w:val="36"/>
          <w:sz w:val="48"/>
          <w:szCs w:val="48"/>
          <w:lang w:eastAsia="it-IT"/>
          <w14:ligatures w14:val="none"/>
        </w:rPr>
        <w:t>AVVISO RACCOLTA FIRME REFERENDUM ABROGATIVI CONTRO LA CACCIA</w:t>
      </w:r>
    </w:p>
    <w:p w14:paraId="568CC587" w14:textId="2D7733C3" w:rsidR="00F76470" w:rsidRPr="00F76470" w:rsidRDefault="00F76470" w:rsidP="00F76470">
      <w:pPr>
        <w:shd w:val="clear" w:color="auto" w:fill="D4EBED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b/>
          <w:bCs/>
          <w:spacing w:val="2"/>
          <w:kern w:val="0"/>
          <w:sz w:val="32"/>
          <w:szCs w:val="32"/>
          <w:lang w:eastAsia="it-IT"/>
          <w14:ligatures w14:val="none"/>
        </w:rPr>
      </w:pPr>
      <w:r w:rsidRPr="00644616">
        <w:rPr>
          <w:rFonts w:ascii="Arial" w:eastAsia="Times New Roman" w:hAnsi="Arial" w:cs="Arial"/>
          <w:b/>
          <w:bCs/>
          <w:spacing w:val="2"/>
          <w:kern w:val="0"/>
          <w:sz w:val="32"/>
          <w:szCs w:val="32"/>
          <w:lang w:eastAsia="it-IT"/>
          <w14:ligatures w14:val="none"/>
        </w:rPr>
        <w:t>22</w:t>
      </w:r>
      <w:r w:rsidRPr="00F76470">
        <w:rPr>
          <w:rFonts w:ascii="Arial" w:eastAsia="Times New Roman" w:hAnsi="Arial" w:cs="Arial"/>
          <w:b/>
          <w:bCs/>
          <w:spacing w:val="2"/>
          <w:kern w:val="0"/>
          <w:sz w:val="32"/>
          <w:szCs w:val="32"/>
          <w:lang w:eastAsia="it-IT"/>
          <w14:ligatures w14:val="none"/>
        </w:rPr>
        <w:t> aprile 2023</w:t>
      </w:r>
    </w:p>
    <w:p w14:paraId="7182B8D6" w14:textId="77777777" w:rsidR="00F76470" w:rsidRPr="00F76470" w:rsidRDefault="00F76470" w:rsidP="00F76470">
      <w:pPr>
        <w:shd w:val="clear" w:color="auto" w:fill="D4EBED"/>
        <w:spacing w:after="0" w:line="240" w:lineRule="auto"/>
        <w:rPr>
          <w:rFonts w:ascii="Titillium Web" w:eastAsia="Times New Roman" w:hAnsi="Titillium Web" w:cs="Times New Roman"/>
          <w:spacing w:val="2"/>
          <w:kern w:val="0"/>
          <w:sz w:val="32"/>
          <w:szCs w:val="32"/>
          <w:lang w:eastAsia="it-IT"/>
          <w14:ligatures w14:val="none"/>
        </w:rPr>
      </w:pP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Si comunica che presso l’Ufficio dei Servizi Demografici, è possibile aderire alla raccolta firme a sostegno della richiesta di n. 2 referendum abrogativi contro la caccia dal titolo:</w:t>
      </w:r>
    </w:p>
    <w:p w14:paraId="3EF9E00E" w14:textId="77777777" w:rsidR="00F76470" w:rsidRPr="00F76470" w:rsidRDefault="00F76470" w:rsidP="00F76470">
      <w:pPr>
        <w:shd w:val="clear" w:color="auto" w:fill="D4EBED"/>
        <w:spacing w:after="0" w:line="240" w:lineRule="auto"/>
        <w:rPr>
          <w:rFonts w:ascii="Titillium Web" w:eastAsia="Times New Roman" w:hAnsi="Titillium Web" w:cs="Times New Roman"/>
          <w:spacing w:val="2"/>
          <w:kern w:val="0"/>
          <w:sz w:val="32"/>
          <w:szCs w:val="32"/>
          <w:lang w:eastAsia="it-IT"/>
          <w14:ligatures w14:val="none"/>
        </w:rPr>
      </w:pPr>
      <w:r w:rsidRPr="00F76470">
        <w:rPr>
          <w:rFonts w:ascii="Titillium Web" w:eastAsia="Times New Roman" w:hAnsi="Titillium Web" w:cs="Times New Roman"/>
          <w:spacing w:val="2"/>
          <w:kern w:val="0"/>
          <w:sz w:val="32"/>
          <w:szCs w:val="32"/>
          <w:lang w:eastAsia="it-IT"/>
          <w14:ligatures w14:val="none"/>
        </w:rPr>
        <w:t> </w:t>
      </w:r>
    </w:p>
    <w:p w14:paraId="13154BBC" w14:textId="77777777" w:rsidR="00F76470" w:rsidRPr="00F76470" w:rsidRDefault="00F76470" w:rsidP="00F76470">
      <w:pPr>
        <w:shd w:val="clear" w:color="auto" w:fill="D4EBED"/>
        <w:spacing w:after="0" w:line="240" w:lineRule="auto"/>
        <w:rPr>
          <w:rFonts w:ascii="Titillium Web" w:eastAsia="Times New Roman" w:hAnsi="Titillium Web" w:cs="Times New Roman"/>
          <w:spacing w:val="2"/>
          <w:kern w:val="0"/>
          <w:sz w:val="32"/>
          <w:szCs w:val="32"/>
          <w:lang w:eastAsia="it-IT"/>
          <w14:ligatures w14:val="none"/>
        </w:rPr>
      </w:pP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 xml:space="preserve">1. Abrogazione art. 19 ter disposizioni di coordinamento e </w:t>
      </w:r>
      <w:proofErr w:type="gramStart"/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transitorie codice penale</w:t>
      </w:r>
      <w:proofErr w:type="gramEnd"/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 xml:space="preserve"> (Leggi speciali in materia di animali)</w:t>
      </w:r>
    </w:p>
    <w:p w14:paraId="33072C30" w14:textId="77777777" w:rsidR="00F76470" w:rsidRPr="00F76470" w:rsidRDefault="00F76470" w:rsidP="00F76470">
      <w:pPr>
        <w:shd w:val="clear" w:color="auto" w:fill="D4EBED"/>
        <w:spacing w:after="0" w:line="240" w:lineRule="auto"/>
        <w:rPr>
          <w:rFonts w:ascii="Titillium Web" w:eastAsia="Times New Roman" w:hAnsi="Titillium Web" w:cs="Times New Roman"/>
          <w:spacing w:val="2"/>
          <w:kern w:val="0"/>
          <w:sz w:val="32"/>
          <w:szCs w:val="32"/>
          <w:lang w:eastAsia="it-IT"/>
          <w14:ligatures w14:val="none"/>
        </w:rPr>
      </w:pP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«Volete voi che sia abrogato l’art. 19 ter “Leggi speciali in materia di animali” delle disposizioni di coordinamento e transitorie del codice penale regio decreto 28 maggio 1931, n. 601, introdotto dall’art. 3 legge 20 luglio 2004, n. 189 “Norme per la protezione della fauna selvatica e per il prelievo venatorio”, limitatamente alle seguenti parole: “di caccia” e “nonché dalle altre leggi speciali in materia di animali"?».</w:t>
      </w:r>
    </w:p>
    <w:p w14:paraId="3536EC74" w14:textId="77777777" w:rsidR="00F76470" w:rsidRPr="00F76470" w:rsidRDefault="00F76470" w:rsidP="00F76470">
      <w:pPr>
        <w:shd w:val="clear" w:color="auto" w:fill="D4EBED"/>
        <w:spacing w:after="0" w:line="240" w:lineRule="auto"/>
        <w:rPr>
          <w:rFonts w:ascii="Titillium Web" w:eastAsia="Times New Roman" w:hAnsi="Titillium Web" w:cs="Times New Roman"/>
          <w:spacing w:val="2"/>
          <w:kern w:val="0"/>
          <w:sz w:val="32"/>
          <w:szCs w:val="32"/>
          <w:lang w:eastAsia="it-IT"/>
          <w14:ligatures w14:val="none"/>
        </w:rPr>
      </w:pP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2. Abrogazione dell'articolo 842 del Codice Civile, approvato con R.D. del 16 marzo 1942 n. 262, primo e secondo comma</w:t>
      </w:r>
    </w:p>
    <w:p w14:paraId="1719EEC4" w14:textId="77777777" w:rsidR="00F76470" w:rsidRPr="00F76470" w:rsidRDefault="00F76470" w:rsidP="00F76470">
      <w:pPr>
        <w:shd w:val="clear" w:color="auto" w:fill="D4EBED"/>
        <w:spacing w:after="0" w:line="240" w:lineRule="auto"/>
        <w:rPr>
          <w:rFonts w:ascii="Titillium Web" w:eastAsia="Times New Roman" w:hAnsi="Titillium Web" w:cs="Times New Roman"/>
          <w:spacing w:val="2"/>
          <w:kern w:val="0"/>
          <w:sz w:val="32"/>
          <w:szCs w:val="32"/>
          <w:lang w:eastAsia="it-IT"/>
          <w14:ligatures w14:val="none"/>
        </w:rPr>
      </w:pP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 xml:space="preserve">«Volete Voi abrogare l'art. 842 del codice civile, approvato con R.D. del 16 marzo 1942 n. 262, limitatamente a: Rubrica "Caccia e"; primo comma "Il proprietario di un fondo non </w:t>
      </w:r>
      <w:proofErr w:type="spellStart"/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puo'</w:t>
      </w:r>
      <w:proofErr w:type="spellEnd"/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 xml:space="preserve"> impedire che vi si entri per l'esercizio della caccia, a meno che il fondo sia chiuso nei modi stabiliti dalla legge sulla caccia o vi siano colture in atto suscettibili di danno" e secondo comma "Egli </w:t>
      </w:r>
      <w:proofErr w:type="spellStart"/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puo'</w:t>
      </w:r>
      <w:proofErr w:type="spellEnd"/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 xml:space="preserve"> sempre opporsi a chi non </w:t>
      </w:r>
      <w:proofErr w:type="spellStart"/>
      <w:proofErr w:type="gramStart"/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e'</w:t>
      </w:r>
      <w:proofErr w:type="spellEnd"/>
      <w:proofErr w:type="gramEnd"/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 xml:space="preserve"> munito della licenza rilasciata </w:t>
      </w:r>
      <w:proofErr w:type="spellStart"/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dall'autorita'</w:t>
      </w:r>
      <w:proofErr w:type="spellEnd"/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?».</w:t>
      </w:r>
    </w:p>
    <w:p w14:paraId="58E999C3" w14:textId="77777777" w:rsidR="00F76470" w:rsidRPr="00F76470" w:rsidRDefault="00F76470" w:rsidP="00F76470">
      <w:pPr>
        <w:shd w:val="clear" w:color="auto" w:fill="D4EBED"/>
        <w:spacing w:after="0" w:line="240" w:lineRule="auto"/>
        <w:rPr>
          <w:rFonts w:ascii="Titillium Web" w:eastAsia="Times New Roman" w:hAnsi="Titillium Web" w:cs="Times New Roman"/>
          <w:spacing w:val="2"/>
          <w:kern w:val="0"/>
          <w:sz w:val="32"/>
          <w:szCs w:val="32"/>
          <w:lang w:eastAsia="it-IT"/>
          <w14:ligatures w14:val="none"/>
        </w:rPr>
      </w:pP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Comitato promotore: Ora Referendum contro la caccia APS</w:t>
      </w:r>
    </w:p>
    <w:p w14:paraId="14BCAF66" w14:textId="77777777" w:rsidR="00F76470" w:rsidRPr="00F76470" w:rsidRDefault="00F76470" w:rsidP="00F76470">
      <w:pPr>
        <w:shd w:val="clear" w:color="auto" w:fill="D4EBED"/>
        <w:spacing w:after="0" w:line="240" w:lineRule="auto"/>
        <w:rPr>
          <w:rFonts w:ascii="Titillium Web" w:eastAsia="Times New Roman" w:hAnsi="Titillium Web" w:cs="Times New Roman"/>
          <w:spacing w:val="2"/>
          <w:kern w:val="0"/>
          <w:sz w:val="32"/>
          <w:szCs w:val="32"/>
          <w:lang w:eastAsia="it-IT"/>
          <w14:ligatures w14:val="none"/>
        </w:rPr>
      </w:pP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Termine raccolta firme: 20 giugno 2023</w:t>
      </w:r>
    </w:p>
    <w:p w14:paraId="25A1A290" w14:textId="77777777" w:rsidR="00F76470" w:rsidRPr="00F76470" w:rsidRDefault="00F76470" w:rsidP="00F76470">
      <w:pPr>
        <w:shd w:val="clear" w:color="auto" w:fill="D4EBED"/>
        <w:spacing w:after="0" w:line="240" w:lineRule="auto"/>
        <w:rPr>
          <w:rFonts w:ascii="Titillium Web" w:eastAsia="Times New Roman" w:hAnsi="Titillium Web" w:cs="Times New Roman"/>
          <w:spacing w:val="2"/>
          <w:kern w:val="0"/>
          <w:sz w:val="32"/>
          <w:szCs w:val="32"/>
          <w:lang w:eastAsia="it-IT"/>
          <w14:ligatures w14:val="none"/>
        </w:rPr>
      </w:pPr>
      <w:r w:rsidRPr="00F76470">
        <w:rPr>
          <w:rFonts w:ascii="Titillium Web" w:eastAsia="Times New Roman" w:hAnsi="Titillium Web" w:cs="Times New Roman"/>
          <w:spacing w:val="2"/>
          <w:kern w:val="0"/>
          <w:sz w:val="32"/>
          <w:szCs w:val="32"/>
          <w:lang w:eastAsia="it-IT"/>
          <w14:ligatures w14:val="none"/>
        </w:rPr>
        <w:br/>
      </w: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Orario Ufficio Servizi Demografici</w:t>
      </w:r>
    </w:p>
    <w:p w14:paraId="44E6453B" w14:textId="7EA18FA4" w:rsidR="00F76470" w:rsidRPr="00F76470" w:rsidRDefault="00F76470" w:rsidP="00F76470">
      <w:pPr>
        <w:shd w:val="clear" w:color="auto" w:fill="D4EB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2"/>
          <w:kern w:val="0"/>
          <w:sz w:val="32"/>
          <w:szCs w:val="32"/>
          <w:lang w:eastAsia="it-IT"/>
          <w14:ligatures w14:val="none"/>
        </w:rPr>
      </w:pPr>
      <w:r w:rsidRPr="00644616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 xml:space="preserve">Dal </w:t>
      </w: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 xml:space="preserve">martedì </w:t>
      </w:r>
      <w:r w:rsidRPr="00644616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al sabato</w:t>
      </w: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 xml:space="preserve"> </w:t>
      </w:r>
      <w:r w:rsidRPr="00644616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10</w:t>
      </w: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.00-1</w:t>
      </w:r>
      <w:r w:rsidRPr="00644616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2</w:t>
      </w:r>
      <w:r w:rsidRPr="00F76470">
        <w:rPr>
          <w:rFonts w:ascii="Arial" w:eastAsia="Times New Roman" w:hAnsi="Arial" w:cs="Arial"/>
          <w:spacing w:val="2"/>
          <w:kern w:val="0"/>
          <w:sz w:val="32"/>
          <w:szCs w:val="32"/>
          <w:lang w:eastAsia="it-IT"/>
          <w14:ligatures w14:val="none"/>
        </w:rPr>
        <w:t>.00</w:t>
      </w:r>
    </w:p>
    <w:p w14:paraId="1A4BC313" w14:textId="77777777" w:rsidR="004A1FC1" w:rsidRPr="00644616" w:rsidRDefault="004A1FC1"/>
    <w:sectPr w:rsidR="004A1FC1" w:rsidRPr="00644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70"/>
    <w:rsid w:val="004A1FC1"/>
    <w:rsid w:val="00644616"/>
    <w:rsid w:val="00A905BE"/>
    <w:rsid w:val="00F7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8094"/>
  <w15:chartTrackingRefBased/>
  <w15:docId w15:val="{9B90AD6E-DC59-451C-BD7C-BA848DF3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7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8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56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43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Alfano</dc:creator>
  <cp:keywords/>
  <dc:description/>
  <cp:lastModifiedBy>Grazia Alfano</cp:lastModifiedBy>
  <cp:revision>2</cp:revision>
  <dcterms:created xsi:type="dcterms:W3CDTF">2023-04-22T09:49:00Z</dcterms:created>
  <dcterms:modified xsi:type="dcterms:W3CDTF">2023-04-22T09:52:00Z</dcterms:modified>
</cp:coreProperties>
</file>